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108" w14:textId="7BCFBE96" w:rsidR="005C0956" w:rsidRDefault="005C0504">
      <w:r>
        <w:rPr>
          <w:noProof/>
        </w:rPr>
        <w:drawing>
          <wp:inline distT="0" distB="0" distL="0" distR="0" wp14:anchorId="6BCF6F75" wp14:editId="01FD2C27">
            <wp:extent cx="5760720" cy="3969385"/>
            <wp:effectExtent l="0" t="0" r="11430" b="1206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66AEA938-CC3B-4898-A2DD-A0CEBF745C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C0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4"/>
    <w:rsid w:val="005C0504"/>
    <w:rsid w:val="005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29DD"/>
  <w15:chartTrackingRefBased/>
  <w15:docId w15:val="{AD630BFA-F7F4-46AD-AAA7-D867230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/>
              <a:t>Mausverladung in Tonnen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de-D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Tabelle1!$B$3</c:f>
              <c:strCache>
                <c:ptCount val="1"/>
                <c:pt idx="0">
                  <c:v>Tonnen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102.240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9BC-4ED6-9E4A-5CD0C4B43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Tabelle1!$A$4:$A$10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Tabelle1!$B$4:$B$10</c:f>
              <c:numCache>
                <c:formatCode>_-* #,##0_-;\-* #,##0_-;_-* "-"??_-;_-@_-</c:formatCode>
                <c:ptCount val="7"/>
                <c:pt idx="0">
                  <c:v>50000</c:v>
                </c:pt>
                <c:pt idx="1">
                  <c:v>98183</c:v>
                </c:pt>
                <c:pt idx="2">
                  <c:v>67952</c:v>
                </c:pt>
                <c:pt idx="3">
                  <c:v>80824</c:v>
                </c:pt>
                <c:pt idx="4">
                  <c:v>91891</c:v>
                </c:pt>
                <c:pt idx="5">
                  <c:v>76395</c:v>
                </c:pt>
                <c:pt idx="6">
                  <c:v>101539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BC-4ED6-9E4A-5CD0C4B43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0580032"/>
        <c:axId val="1904603184"/>
        <c:axId val="0"/>
      </c:bar3DChart>
      <c:catAx>
        <c:axId val="17405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904603184"/>
        <c:crosses val="autoZero"/>
        <c:auto val="1"/>
        <c:lblAlgn val="ctr"/>
        <c:lblOffset val="100"/>
        <c:noMultiLvlLbl val="0"/>
      </c:catAx>
      <c:valAx>
        <c:axId val="190460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74058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Mauser, Georg sen</dc:creator>
  <cp:keywords/>
  <dc:description/>
  <cp:lastModifiedBy>Mauser, Georg sen</cp:lastModifiedBy>
  <cp:revision>1</cp:revision>
  <dcterms:created xsi:type="dcterms:W3CDTF">2022-04-15T17:32:00Z</dcterms:created>
  <dcterms:modified xsi:type="dcterms:W3CDTF">2022-04-15T17:35:00Z</dcterms:modified>
</cp:coreProperties>
</file>